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D185" w14:textId="7DC1069C" w:rsidR="00F500FD" w:rsidRPr="0002606C" w:rsidRDefault="00F500FD" w:rsidP="00F500FD">
      <w:r w:rsidRPr="0002606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E23C30" wp14:editId="3A092840">
                <wp:simplePos x="0" y="0"/>
                <wp:positionH relativeFrom="column">
                  <wp:posOffset>1712595</wp:posOffset>
                </wp:positionH>
                <wp:positionV relativeFrom="paragraph">
                  <wp:posOffset>-443230</wp:posOffset>
                </wp:positionV>
                <wp:extent cx="4010025" cy="371475"/>
                <wp:effectExtent l="0" t="0" r="28575" b="285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9EE26EE" w14:textId="77777777" w:rsidR="009B1E84" w:rsidRPr="00624473" w:rsidRDefault="009B1E84" w:rsidP="00F500FD">
                            <w:pPr>
                              <w:pStyle w:val="a3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一般財団法人都市農地活用支援センター連絡先</w:t>
                            </w:r>
                          </w:p>
                          <w:p w14:paraId="405863D5" w14:textId="2AC81DA9" w:rsidR="009B1E84" w:rsidRPr="00624473" w:rsidRDefault="009B1E84" w:rsidP="00F500FD">
                            <w:pPr>
                              <w:pStyle w:val="a3"/>
                              <w:wordWrap w:val="0"/>
                              <w:jc w:val="righ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TEL03-5823-4830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，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FAX03-5823-4831</w:t>
                            </w:r>
                            <w:r w:rsidRPr="00624473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35ABD" w:rsidRPr="0002606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メール</w:t>
                            </w:r>
                            <w:r w:rsidRPr="0002606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35ABD" w:rsidRPr="0002606C">
                              <w:rPr>
                                <w:sz w:val="18"/>
                                <w:szCs w:val="18"/>
                              </w:rPr>
                              <w:t>adviser</w:t>
                            </w:r>
                            <w:r w:rsidR="00835ABD" w:rsidRPr="00835A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@tosinouti.or.jp</w:t>
                            </w:r>
                          </w:p>
                          <w:p w14:paraId="19FAC776" w14:textId="77777777" w:rsidR="009B1E84" w:rsidRPr="00624473" w:rsidRDefault="009B1E84" w:rsidP="00F500F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23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134.85pt;margin-top:-34.9pt;width:315.75pt;height:2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" fillcolor="window" strokecolor="windowText" strokeweight=".5pt">
                <v:textbox>
                  <w:txbxContent>
                    <w:p w14:paraId="79EE26EE" w14:textId="77777777" w:rsidR="009B1E84" w:rsidRPr="00624473" w:rsidRDefault="009B1E84" w:rsidP="00F500FD">
                      <w:pPr>
                        <w:pStyle w:val="a3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一般財団法人都市農地活用支援センター連絡先</w:t>
                      </w:r>
                    </w:p>
                    <w:p w14:paraId="405863D5" w14:textId="2AC81DA9" w:rsidR="009B1E84" w:rsidRPr="00624473" w:rsidRDefault="009B1E84" w:rsidP="00F500FD">
                      <w:pPr>
                        <w:pStyle w:val="a3"/>
                        <w:wordWrap w:val="0"/>
                        <w:jc w:val="righ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TEL03-5823-4830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，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FAX03-5823-4831</w:t>
                      </w:r>
                      <w:r w:rsidRPr="00624473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35ABD" w:rsidRPr="0002606C">
                        <w:rPr>
                          <w:rFonts w:hint="eastAsia"/>
                          <w:sz w:val="16"/>
                          <w:szCs w:val="16"/>
                        </w:rPr>
                        <w:t>メール</w:t>
                      </w:r>
                      <w:r w:rsidRPr="0002606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835ABD" w:rsidRPr="0002606C">
                        <w:rPr>
                          <w:sz w:val="18"/>
                          <w:szCs w:val="18"/>
                        </w:rPr>
                        <w:t>adviser</w:t>
                      </w:r>
                      <w:r w:rsidR="00835ABD" w:rsidRPr="00835ABD">
                        <w:rPr>
                          <w:rFonts w:hint="eastAsia"/>
                          <w:sz w:val="18"/>
                          <w:szCs w:val="18"/>
                        </w:rPr>
                        <w:t>@tosinouti.or.jp</w:t>
                      </w:r>
                    </w:p>
                    <w:p w14:paraId="19FAC776" w14:textId="77777777" w:rsidR="009B1E84" w:rsidRPr="00624473" w:rsidRDefault="009B1E84" w:rsidP="00F500F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606C">
        <w:rPr>
          <w:rFonts w:hint="eastAsia"/>
        </w:rPr>
        <w:t>様式第</w:t>
      </w:r>
      <w:r w:rsidR="007A64EE" w:rsidRPr="0002606C">
        <w:rPr>
          <w:rFonts w:hint="eastAsia"/>
        </w:rPr>
        <w:t>１</w:t>
      </w:r>
    </w:p>
    <w:p w14:paraId="6AF58C2B" w14:textId="77777777" w:rsidR="00F500FD" w:rsidRPr="0002606C" w:rsidRDefault="00F500FD" w:rsidP="00F500FD">
      <w:pPr>
        <w:jc w:val="right"/>
      </w:pPr>
      <w:r w:rsidRPr="0002606C">
        <w:rPr>
          <w:rFonts w:hint="eastAsia"/>
        </w:rPr>
        <w:t>令和　　年　　月　　日</w:t>
      </w:r>
    </w:p>
    <w:p w14:paraId="690F37F1" w14:textId="77777777" w:rsidR="00F500FD" w:rsidRPr="0002606C" w:rsidRDefault="00F500FD" w:rsidP="00F500FD">
      <w:pPr>
        <w:spacing w:line="240" w:lineRule="exact"/>
      </w:pPr>
      <w:r w:rsidRPr="0002606C">
        <w:rPr>
          <w:rFonts w:hint="eastAsia"/>
        </w:rPr>
        <w:t>一般財団法人　都市農地活用支援センター</w:t>
      </w:r>
    </w:p>
    <w:p w14:paraId="07E20F2A" w14:textId="00CF5104" w:rsidR="00F500FD" w:rsidRPr="0002606C" w:rsidRDefault="00F500FD" w:rsidP="00F500FD">
      <w:pPr>
        <w:spacing w:line="240" w:lineRule="exact"/>
      </w:pPr>
      <w:r w:rsidRPr="0002606C">
        <w:rPr>
          <w:rFonts w:hint="eastAsia"/>
        </w:rPr>
        <w:t xml:space="preserve">　　　　　　　理事長</w:t>
      </w:r>
      <w:r w:rsidR="00F46F9B" w:rsidRPr="0002606C">
        <w:rPr>
          <w:rFonts w:hint="eastAsia"/>
        </w:rPr>
        <w:t xml:space="preserve">　松田　紀子　</w:t>
      </w:r>
      <w:r w:rsidRPr="0002606C">
        <w:rPr>
          <w:rFonts w:hint="eastAsia"/>
        </w:rPr>
        <w:t>様</w:t>
      </w:r>
    </w:p>
    <w:p w14:paraId="066C8658" w14:textId="77777777" w:rsidR="00F500FD" w:rsidRPr="0002606C" w:rsidRDefault="00F500FD" w:rsidP="00F500FD">
      <w:pPr>
        <w:spacing w:line="240" w:lineRule="exact"/>
        <w:jc w:val="center"/>
      </w:pPr>
      <w:r w:rsidRPr="0002606C">
        <w:rPr>
          <w:rFonts w:hint="eastAsia"/>
        </w:rPr>
        <w:t>（派遣申込み団体等名称・代表者名等）</w:t>
      </w:r>
    </w:p>
    <w:p w14:paraId="0C6A8768" w14:textId="77777777" w:rsidR="00F500FD" w:rsidRPr="0002606C" w:rsidRDefault="00F500FD" w:rsidP="00F500FD">
      <w:pPr>
        <w:spacing w:line="240" w:lineRule="exact"/>
        <w:ind w:right="210"/>
      </w:pPr>
    </w:p>
    <w:p w14:paraId="6DD9656A" w14:textId="77777777" w:rsidR="00F500FD" w:rsidRPr="0002606C" w:rsidRDefault="00F500FD" w:rsidP="00F500FD">
      <w:pPr>
        <w:spacing w:line="240" w:lineRule="exact"/>
        <w:ind w:right="210"/>
      </w:pPr>
      <w:r w:rsidRPr="0002606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67F913" wp14:editId="44CB1CF4">
                <wp:simplePos x="0" y="0"/>
                <wp:positionH relativeFrom="column">
                  <wp:posOffset>1783079</wp:posOffset>
                </wp:positionH>
                <wp:positionV relativeFrom="paragraph">
                  <wp:posOffset>95885</wp:posOffset>
                </wp:positionV>
                <wp:extent cx="3937635" cy="0"/>
                <wp:effectExtent l="0" t="0" r="2476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76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930FF" id="直線コネクタ 3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4pt,7.55pt" to="450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48147C08" w14:textId="77777777" w:rsidR="00F500FD" w:rsidRPr="0002606C" w:rsidRDefault="00F500FD" w:rsidP="00F500FD">
      <w:pPr>
        <w:spacing w:line="240" w:lineRule="exact"/>
        <w:ind w:right="210"/>
        <w:jc w:val="center"/>
      </w:pPr>
      <w:r w:rsidRPr="0002606C">
        <w:rPr>
          <w:rFonts w:hint="eastAsia"/>
        </w:rPr>
        <w:t>「農」の機能発揮支援アドバイザー派遣について（申込み）</w:t>
      </w:r>
    </w:p>
    <w:p w14:paraId="54E727BB" w14:textId="77777777" w:rsidR="00F500FD" w:rsidRPr="0002606C" w:rsidRDefault="00F500FD" w:rsidP="00F500FD">
      <w:pPr>
        <w:spacing w:line="240" w:lineRule="exact"/>
        <w:ind w:right="210"/>
        <w:jc w:val="center"/>
      </w:pPr>
    </w:p>
    <w:p w14:paraId="42EC0F32" w14:textId="77777777" w:rsidR="00F500FD" w:rsidRPr="0002606C" w:rsidRDefault="00F500FD" w:rsidP="00F500FD">
      <w:pPr>
        <w:spacing w:line="240" w:lineRule="exact"/>
        <w:ind w:right="210"/>
      </w:pPr>
      <w:r w:rsidRPr="0002606C">
        <w:rPr>
          <w:rFonts w:hint="eastAsia"/>
        </w:rPr>
        <w:t>「農」の機能発揮支援アドバイザーの派遣を次のとおり申込みます。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2147"/>
        <w:gridCol w:w="5192"/>
      </w:tblGrid>
      <w:tr w:rsidR="0002606C" w:rsidRPr="0002606C" w14:paraId="78FC9D6D" w14:textId="77777777" w:rsidTr="00B268BE">
        <w:trPr>
          <w:trHeight w:val="1074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750FB7F8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１　派遣日時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71197E1" w14:textId="22FD4D05" w:rsidR="00F500FD" w:rsidRPr="0002606C" w:rsidRDefault="00F500FD" w:rsidP="001E1C89">
            <w:pPr>
              <w:spacing w:line="240" w:lineRule="exact"/>
              <w:ind w:left="1050" w:right="210" w:hangingChars="500" w:hanging="1050"/>
            </w:pPr>
            <w:r w:rsidRPr="0002606C">
              <w:rPr>
                <w:rFonts w:hint="eastAsia"/>
              </w:rPr>
              <w:t>令和　　年　　月　　日（　）</w:t>
            </w:r>
            <w:r w:rsidRPr="0002606C">
              <w:br/>
            </w:r>
            <w:r w:rsidR="001E1C89" w:rsidRPr="0002606C">
              <w:rPr>
                <w:rFonts w:hint="eastAsia"/>
              </w:rPr>
              <w:t xml:space="preserve">　　</w:t>
            </w:r>
            <w:r w:rsidRPr="0002606C">
              <w:rPr>
                <w:rFonts w:hint="eastAsia"/>
              </w:rPr>
              <w:t>時　　分～</w:t>
            </w:r>
            <w:r w:rsidR="001E1C89" w:rsidRPr="0002606C">
              <w:rPr>
                <w:rFonts w:hint="eastAsia"/>
              </w:rPr>
              <w:t xml:space="preserve">　　　　　</w:t>
            </w:r>
            <w:r w:rsidRPr="0002606C">
              <w:rPr>
                <w:rFonts w:hint="eastAsia"/>
              </w:rPr>
              <w:t xml:space="preserve">　時　　分</w:t>
            </w:r>
          </w:p>
        </w:tc>
      </w:tr>
      <w:tr w:rsidR="0002606C" w:rsidRPr="0002606C" w14:paraId="0DC67856" w14:textId="77777777" w:rsidTr="00B268BE">
        <w:trPr>
          <w:trHeight w:val="288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0E306732" w14:textId="77777777" w:rsidR="00F500FD" w:rsidRPr="0002606C" w:rsidRDefault="00F500FD" w:rsidP="00A24585">
            <w:pPr>
              <w:spacing w:line="240" w:lineRule="exact"/>
              <w:ind w:left="420" w:right="210" w:hangingChars="200" w:hanging="420"/>
            </w:pPr>
            <w:r w:rsidRPr="0002606C">
              <w:rPr>
                <w:rFonts w:hint="eastAsia"/>
              </w:rPr>
              <w:t>２　派遣業務</w:t>
            </w:r>
            <w:r w:rsidRPr="0002606C">
              <w:br/>
            </w:r>
            <w:r w:rsidRPr="0002606C">
              <w:rPr>
                <w:rFonts w:hint="eastAsia"/>
              </w:rPr>
              <w:t>内容等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1F3A1BB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会合開催方法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A908875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・現地での実開催</w:t>
            </w:r>
          </w:p>
          <w:p w14:paraId="3FB5C2EC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・オンラインによるビデオ開催</w:t>
            </w:r>
          </w:p>
          <w:p w14:paraId="05CFBE5C" w14:textId="6F01C7A3" w:rsidR="00BF3760" w:rsidRPr="0002606C" w:rsidRDefault="00BF3760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・未定</w:t>
            </w:r>
          </w:p>
        </w:tc>
      </w:tr>
      <w:tr w:rsidR="0002606C" w:rsidRPr="0002606C" w14:paraId="77391771" w14:textId="77777777" w:rsidTr="00B268BE">
        <w:trPr>
          <w:trHeight w:val="288"/>
        </w:trPr>
        <w:tc>
          <w:tcPr>
            <w:tcW w:w="1721" w:type="dxa"/>
            <w:vMerge/>
            <w:shd w:val="clear" w:color="auto" w:fill="auto"/>
            <w:vAlign w:val="center"/>
          </w:tcPr>
          <w:p w14:paraId="12033577" w14:textId="77777777" w:rsidR="00F500FD" w:rsidRPr="0002606C" w:rsidRDefault="00F500FD" w:rsidP="00A24585">
            <w:pPr>
              <w:spacing w:line="240" w:lineRule="exact"/>
              <w:ind w:left="420" w:right="21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026CEE1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会合の形式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BDB4D81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・講演会等　・会議　・その他（　　　　　　）</w:t>
            </w:r>
          </w:p>
        </w:tc>
      </w:tr>
      <w:tr w:rsidR="0002606C" w:rsidRPr="0002606C" w14:paraId="7566FF77" w14:textId="77777777" w:rsidTr="00B268BE">
        <w:trPr>
          <w:trHeight w:val="696"/>
        </w:trPr>
        <w:tc>
          <w:tcPr>
            <w:tcW w:w="1721" w:type="dxa"/>
            <w:vMerge/>
            <w:shd w:val="clear" w:color="auto" w:fill="auto"/>
            <w:vAlign w:val="center"/>
          </w:tcPr>
          <w:p w14:paraId="64453220" w14:textId="77777777" w:rsidR="00F500FD" w:rsidRPr="0002606C" w:rsidRDefault="00F500FD" w:rsidP="00A24585">
            <w:pPr>
              <w:spacing w:line="240" w:lineRule="exact"/>
              <w:ind w:left="420" w:right="21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4DA0DB01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  <w:sz w:val="18"/>
                <w:szCs w:val="18"/>
              </w:rPr>
              <w:t>講演会等の場合</w:t>
            </w:r>
            <w:r w:rsidRPr="0002606C">
              <w:rPr>
                <w:sz w:val="18"/>
                <w:szCs w:val="18"/>
              </w:rPr>
              <w:br/>
            </w:r>
            <w:r w:rsidRPr="0002606C">
              <w:rPr>
                <w:rFonts w:hint="eastAsia"/>
                <w:szCs w:val="21"/>
              </w:rPr>
              <w:t>主催者名、構成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2EFE85FD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</w:tr>
      <w:tr w:rsidR="0002606C" w:rsidRPr="0002606C" w14:paraId="6CF3666F" w14:textId="77777777" w:rsidTr="00B268BE">
        <w:trPr>
          <w:trHeight w:val="657"/>
        </w:trPr>
        <w:tc>
          <w:tcPr>
            <w:tcW w:w="1721" w:type="dxa"/>
            <w:vMerge/>
            <w:shd w:val="clear" w:color="auto" w:fill="auto"/>
            <w:vAlign w:val="center"/>
          </w:tcPr>
          <w:p w14:paraId="0B638027" w14:textId="77777777" w:rsidR="00F500FD" w:rsidRPr="0002606C" w:rsidRDefault="00F500FD" w:rsidP="00A24585">
            <w:pPr>
              <w:spacing w:line="240" w:lineRule="exact"/>
              <w:ind w:left="420" w:right="210" w:hangingChars="200" w:hanging="42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03381ED4" w14:textId="13D6741C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参加予定人員</w:t>
            </w:r>
          </w:p>
        </w:tc>
        <w:tc>
          <w:tcPr>
            <w:tcW w:w="5192" w:type="dxa"/>
            <w:shd w:val="clear" w:color="auto" w:fill="auto"/>
            <w:vAlign w:val="bottom"/>
          </w:tcPr>
          <w:p w14:paraId="1B036982" w14:textId="224857BA" w:rsidR="00F500FD" w:rsidRPr="0002606C" w:rsidRDefault="001E593E" w:rsidP="00A24585">
            <w:pPr>
              <w:spacing w:line="240" w:lineRule="exact"/>
              <w:ind w:right="210"/>
            </w:pPr>
            <w:r w:rsidRPr="001E593E">
              <w:rPr>
                <w:rFonts w:hint="eastAsia"/>
                <w:sz w:val="18"/>
                <w:szCs w:val="18"/>
              </w:rPr>
              <w:t>（アドバイザーを除く）</w:t>
            </w:r>
            <w:r>
              <w:rPr>
                <w:sz w:val="18"/>
                <w:szCs w:val="18"/>
                <w:u w:val="single"/>
              </w:rPr>
              <w:br/>
            </w:r>
            <w:r>
              <w:rPr>
                <w:u w:val="single"/>
              </w:rPr>
              <w:br/>
            </w:r>
            <w:r w:rsidR="00F500FD" w:rsidRPr="0002606C">
              <w:rPr>
                <w:rFonts w:hint="eastAsia"/>
                <w:u w:val="single"/>
              </w:rPr>
              <w:t xml:space="preserve">　　　</w:t>
            </w:r>
            <w:r w:rsidR="00F500FD" w:rsidRPr="0002606C">
              <w:rPr>
                <w:rFonts w:hint="eastAsia"/>
              </w:rPr>
              <w:t>名</w:t>
            </w:r>
            <w:r w:rsidR="00F500FD" w:rsidRPr="0002606C">
              <w:rPr>
                <w:rFonts w:hint="eastAsia"/>
                <w:sz w:val="18"/>
                <w:szCs w:val="18"/>
              </w:rPr>
              <w:t>（</w:t>
            </w:r>
            <w:r w:rsidR="00B268BE" w:rsidRPr="0002606C">
              <w:rPr>
                <w:rFonts w:hint="eastAsia"/>
                <w:sz w:val="18"/>
                <w:szCs w:val="18"/>
              </w:rPr>
              <w:t xml:space="preserve">うち　</w:t>
            </w:r>
            <w:r w:rsidR="00F500FD" w:rsidRPr="0002606C">
              <w:rPr>
                <w:rFonts w:hint="eastAsia"/>
                <w:sz w:val="18"/>
                <w:szCs w:val="18"/>
              </w:rPr>
              <w:t>農業関係者</w:t>
            </w:r>
            <w:r w:rsidR="00F500FD" w:rsidRPr="0002606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500FD" w:rsidRPr="0002606C">
              <w:rPr>
                <w:rFonts w:hint="eastAsia"/>
                <w:sz w:val="18"/>
                <w:szCs w:val="18"/>
              </w:rPr>
              <w:t>名　その他</w:t>
            </w:r>
            <w:r w:rsidR="00F500FD" w:rsidRPr="0002606C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F500FD" w:rsidRPr="0002606C">
              <w:rPr>
                <w:rFonts w:hint="eastAsia"/>
                <w:sz w:val="18"/>
                <w:szCs w:val="18"/>
              </w:rPr>
              <w:t>名）</w:t>
            </w:r>
          </w:p>
        </w:tc>
      </w:tr>
      <w:tr w:rsidR="0002606C" w:rsidRPr="0002606C" w14:paraId="2E7C8FD1" w14:textId="77777777" w:rsidTr="00B268BE">
        <w:trPr>
          <w:trHeight w:val="518"/>
        </w:trPr>
        <w:tc>
          <w:tcPr>
            <w:tcW w:w="1721" w:type="dxa"/>
            <w:vMerge w:val="restart"/>
            <w:shd w:val="clear" w:color="auto" w:fill="auto"/>
            <w:vAlign w:val="center"/>
          </w:tcPr>
          <w:p w14:paraId="50ADA8BC" w14:textId="77777777" w:rsidR="00F500FD" w:rsidRPr="0002606C" w:rsidRDefault="00F500FD" w:rsidP="00A24585">
            <w:pPr>
              <w:spacing w:line="240" w:lineRule="exact"/>
              <w:ind w:right="21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（実開催の場合）</w:t>
            </w:r>
          </w:p>
          <w:p w14:paraId="312F0A3E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３　派遣場所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4A8AD1C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派遣先（会場名等）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0605FB0B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</w:tr>
      <w:tr w:rsidR="0002606C" w:rsidRPr="0002606C" w14:paraId="5C1DBA84" w14:textId="77777777" w:rsidTr="00B268BE">
        <w:trPr>
          <w:trHeight w:val="715"/>
        </w:trPr>
        <w:tc>
          <w:tcPr>
            <w:tcW w:w="1721" w:type="dxa"/>
            <w:vMerge/>
            <w:shd w:val="clear" w:color="auto" w:fill="auto"/>
          </w:tcPr>
          <w:p w14:paraId="7BA60EF4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2C98922A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住所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742C21E8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〒</w:t>
            </w:r>
            <w:r w:rsidRPr="0002606C">
              <w:br/>
            </w:r>
          </w:p>
        </w:tc>
      </w:tr>
      <w:tr w:rsidR="0002606C" w:rsidRPr="0002606C" w14:paraId="79284BC2" w14:textId="77777777" w:rsidTr="00B268BE">
        <w:trPr>
          <w:trHeight w:val="520"/>
        </w:trPr>
        <w:tc>
          <w:tcPr>
            <w:tcW w:w="1721" w:type="dxa"/>
            <w:vMerge/>
            <w:shd w:val="clear" w:color="auto" w:fill="auto"/>
          </w:tcPr>
          <w:p w14:paraId="7B892FE4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  <w:tc>
          <w:tcPr>
            <w:tcW w:w="2147" w:type="dxa"/>
            <w:shd w:val="clear" w:color="auto" w:fill="auto"/>
            <w:vAlign w:val="center"/>
          </w:tcPr>
          <w:p w14:paraId="58FF4B24" w14:textId="77777777" w:rsidR="00F500FD" w:rsidRPr="0002606C" w:rsidRDefault="00F500FD" w:rsidP="00A24585">
            <w:pPr>
              <w:spacing w:line="240" w:lineRule="exact"/>
              <w:ind w:right="210"/>
              <w:rPr>
                <w:sz w:val="16"/>
                <w:szCs w:val="16"/>
              </w:rPr>
            </w:pPr>
            <w:r w:rsidRPr="0002606C">
              <w:rPr>
                <w:rFonts w:hint="eastAsia"/>
              </w:rPr>
              <w:t>電話番号</w:t>
            </w:r>
            <w:r w:rsidRPr="0002606C">
              <w:rPr>
                <w:rFonts w:hint="eastAsia"/>
                <w:sz w:val="16"/>
                <w:szCs w:val="16"/>
              </w:rPr>
              <w:t>（当日連絡の取れる番号）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54F29418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</w:tr>
      <w:tr w:rsidR="0002606C" w:rsidRPr="0002606C" w14:paraId="0FF3AF3D" w14:textId="77777777" w:rsidTr="00B268BE">
        <w:trPr>
          <w:trHeight w:val="776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19EF5906" w14:textId="5D795763" w:rsidR="00F500FD" w:rsidRPr="0002606C" w:rsidRDefault="00F500FD" w:rsidP="001E1C89">
            <w:pPr>
              <w:spacing w:line="240" w:lineRule="exact"/>
              <w:ind w:left="420" w:right="210" w:hangingChars="200" w:hanging="420"/>
            </w:pPr>
            <w:r w:rsidRPr="0002606C">
              <w:rPr>
                <w:rFonts w:hint="eastAsia"/>
              </w:rPr>
              <w:t xml:space="preserve">４　</w:t>
            </w:r>
            <w:r w:rsidR="00835ABD" w:rsidRPr="0002606C">
              <w:rPr>
                <w:rFonts w:hint="eastAsia"/>
              </w:rPr>
              <w:t>当センターから</w:t>
            </w:r>
            <w:r w:rsidR="00CE756C" w:rsidRPr="0002606C">
              <w:rPr>
                <w:rFonts w:hint="eastAsia"/>
              </w:rPr>
              <w:t>アドバイザーに</w:t>
            </w:r>
            <w:r w:rsidR="00CE756C" w:rsidRPr="0002606C">
              <w:br/>
            </w:r>
            <w:r w:rsidR="00CE756C" w:rsidRPr="0002606C">
              <w:rPr>
                <w:rFonts w:hint="eastAsia"/>
              </w:rPr>
              <w:t>支払う</w:t>
            </w:r>
            <w:r w:rsidRPr="0002606C">
              <w:rPr>
                <w:rFonts w:hint="eastAsia"/>
              </w:rPr>
              <w:t>費用</w:t>
            </w:r>
            <w:r w:rsidR="00CE756C" w:rsidRPr="0002606C">
              <w:rPr>
                <w:rFonts w:hint="eastAsia"/>
              </w:rPr>
              <w:t>等</w:t>
            </w:r>
            <w:r w:rsidRPr="0002606C">
              <w:rPr>
                <w:rFonts w:hint="eastAsia"/>
              </w:rPr>
              <w:t>（該当項目に○を付けて下さい。）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E70E054" w14:textId="77777777" w:rsidR="00CE756C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</w:t>
            </w:r>
            <w:r w:rsidR="00CE756C" w:rsidRPr="0002606C">
              <w:rPr>
                <w:rFonts w:hint="eastAsia"/>
              </w:rPr>
              <w:t>アドバイザーの</w:t>
            </w:r>
            <w:r w:rsidRPr="0002606C">
              <w:rPr>
                <w:rFonts w:hint="eastAsia"/>
              </w:rPr>
              <w:t>旅費（片道</w:t>
            </w:r>
            <w:r w:rsidRPr="0002606C">
              <w:rPr>
                <w:rFonts w:hint="eastAsia"/>
              </w:rPr>
              <w:t>50km</w:t>
            </w:r>
            <w:r w:rsidRPr="0002606C">
              <w:rPr>
                <w:rFonts w:hint="eastAsia"/>
              </w:rPr>
              <w:t>以上または</w:t>
            </w:r>
          </w:p>
          <w:p w14:paraId="6FD28DA5" w14:textId="5B5ACA5C" w:rsidR="00F500FD" w:rsidRPr="0002606C" w:rsidRDefault="00F500FD" w:rsidP="00A24585">
            <w:pPr>
              <w:spacing w:line="240" w:lineRule="exact"/>
              <w:ind w:right="210" w:firstLineChars="100" w:firstLine="210"/>
            </w:pPr>
            <w:r w:rsidRPr="0002606C">
              <w:rPr>
                <w:rFonts w:hint="eastAsia"/>
              </w:rPr>
              <w:t>1,000</w:t>
            </w:r>
            <w:r w:rsidRPr="0002606C">
              <w:rPr>
                <w:rFonts w:hint="eastAsia"/>
              </w:rPr>
              <w:t>円以上の交通費実費）</w:t>
            </w:r>
          </w:p>
          <w:p w14:paraId="7B90E1C2" w14:textId="0DBD75CE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</w:t>
            </w:r>
            <w:r w:rsidR="00CE756C" w:rsidRPr="0002606C">
              <w:rPr>
                <w:rFonts w:hint="eastAsia"/>
              </w:rPr>
              <w:t>アドバイザーへの</w:t>
            </w:r>
            <w:r w:rsidRPr="0002606C">
              <w:rPr>
                <w:rFonts w:hint="eastAsia"/>
              </w:rPr>
              <w:t>謝金</w:t>
            </w:r>
          </w:p>
          <w:p w14:paraId="0031C232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・オンライン開催用機材等</w:t>
            </w:r>
          </w:p>
        </w:tc>
      </w:tr>
      <w:tr w:rsidR="0002606C" w:rsidRPr="0002606C" w14:paraId="4D0CA231" w14:textId="77777777" w:rsidTr="00B268BE">
        <w:trPr>
          <w:trHeight w:val="533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12967E0C" w14:textId="77777777" w:rsidR="00F500FD" w:rsidRPr="0002606C" w:rsidRDefault="00F500FD" w:rsidP="00A24585">
            <w:pPr>
              <w:spacing w:line="240" w:lineRule="exact"/>
              <w:ind w:left="210" w:right="210" w:hangingChars="100" w:hanging="210"/>
            </w:pPr>
            <w:r w:rsidRPr="0002606C">
              <w:rPr>
                <w:rFonts w:hint="eastAsia"/>
              </w:rPr>
              <w:t>５　当該派遣事業について広報する</w:t>
            </w:r>
          </w:p>
          <w:p w14:paraId="326E4DC3" w14:textId="77777777" w:rsidR="00F500FD" w:rsidRPr="0002606C" w:rsidRDefault="00F500FD" w:rsidP="00A24585">
            <w:pPr>
              <w:spacing w:line="240" w:lineRule="exact"/>
              <w:ind w:leftChars="100" w:left="210" w:right="210" w:firstLineChars="100" w:firstLine="210"/>
            </w:pPr>
            <w:r w:rsidRPr="0002606C">
              <w:rPr>
                <w:rFonts w:hint="eastAsia"/>
              </w:rPr>
              <w:t>予定の有無及び広報する方法</w:t>
            </w:r>
          </w:p>
        </w:tc>
        <w:tc>
          <w:tcPr>
            <w:tcW w:w="5192" w:type="dxa"/>
            <w:shd w:val="clear" w:color="auto" w:fill="auto"/>
            <w:vAlign w:val="center"/>
          </w:tcPr>
          <w:p w14:paraId="4CA9EEBD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・有⇒（　　　　　　　　　　　　　　　　　　）</w:t>
            </w:r>
          </w:p>
          <w:p w14:paraId="2E389DDB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・無</w:t>
            </w:r>
          </w:p>
        </w:tc>
      </w:tr>
      <w:tr w:rsidR="0002606C" w:rsidRPr="0002606C" w14:paraId="4FB6ADE6" w14:textId="77777777" w:rsidTr="00B268BE">
        <w:trPr>
          <w:trHeight w:val="3117"/>
        </w:trPr>
        <w:tc>
          <w:tcPr>
            <w:tcW w:w="3868" w:type="dxa"/>
            <w:gridSpan w:val="2"/>
            <w:shd w:val="clear" w:color="auto" w:fill="auto"/>
            <w:vAlign w:val="center"/>
          </w:tcPr>
          <w:p w14:paraId="78B6FE26" w14:textId="77777777" w:rsidR="00F500FD" w:rsidRPr="0002606C" w:rsidRDefault="00F500FD" w:rsidP="00A24585">
            <w:pPr>
              <w:spacing w:line="240" w:lineRule="exact"/>
              <w:ind w:left="210" w:right="210" w:hangingChars="100" w:hanging="210"/>
            </w:pPr>
            <w:r w:rsidRPr="0002606C">
              <w:rPr>
                <w:rFonts w:hint="eastAsia"/>
              </w:rPr>
              <w:t>６　派遣申込み団体の担当郵送先</w:t>
            </w:r>
          </w:p>
          <w:p w14:paraId="1F40FB88" w14:textId="77777777" w:rsidR="00F500FD" w:rsidRPr="0002606C" w:rsidRDefault="00F500FD" w:rsidP="00A24585">
            <w:pPr>
              <w:spacing w:line="240" w:lineRule="exact"/>
              <w:ind w:left="210" w:right="210" w:hangingChars="100" w:hanging="210"/>
            </w:pPr>
          </w:p>
          <w:p w14:paraId="1AFE5079" w14:textId="77777777" w:rsidR="00F500FD" w:rsidRPr="0002606C" w:rsidRDefault="00F500FD" w:rsidP="00A24585">
            <w:pPr>
              <w:spacing w:line="240" w:lineRule="exact"/>
              <w:ind w:left="180" w:right="21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606C">
              <w:rPr>
                <w:rFonts w:asciiTheme="majorEastAsia" w:eastAsiaTheme="majorEastAsia" w:hAnsiTheme="majorEastAsia" w:hint="eastAsia"/>
                <w:sz w:val="18"/>
                <w:szCs w:val="18"/>
              </w:rPr>
              <w:t>※申込受理、派遣（回答）は原則メール、FAXで行います。</w:t>
            </w:r>
          </w:p>
          <w:p w14:paraId="2961F10C" w14:textId="77777777" w:rsidR="00F500FD" w:rsidRPr="0002606C" w:rsidRDefault="00F500FD" w:rsidP="00A24585">
            <w:pPr>
              <w:spacing w:line="240" w:lineRule="exact"/>
              <w:ind w:leftChars="81" w:left="170" w:right="21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2606C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また、受理後に当センターから電話での聞き取り等を行いますので、右欄の連絡先を必ず記入してください。</w:t>
            </w:r>
          </w:p>
          <w:p w14:paraId="2D6930F4" w14:textId="77777777" w:rsidR="00F500FD" w:rsidRPr="0002606C" w:rsidRDefault="00F500FD" w:rsidP="00A24585">
            <w:pPr>
              <w:spacing w:line="240" w:lineRule="exact"/>
              <w:ind w:leftChars="81" w:left="170" w:right="210"/>
              <w:rPr>
                <w:rFonts w:asciiTheme="majorEastAsia" w:eastAsiaTheme="majorEastAsia" w:hAnsiTheme="majorEastAsia"/>
                <w:sz w:val="18"/>
                <w:szCs w:val="18"/>
                <w:u w:val="wave" w:color="FF0000"/>
              </w:rPr>
            </w:pPr>
            <w:r w:rsidRPr="0002606C">
              <w:rPr>
                <w:rFonts w:asciiTheme="majorEastAsia" w:eastAsiaTheme="majorEastAsia" w:hAnsiTheme="majorEastAsia" w:hint="eastAsia"/>
                <w:sz w:val="18"/>
                <w:szCs w:val="18"/>
                <w:u w:val="wave" w:color="FF0000"/>
              </w:rPr>
              <w:t>電話については、連絡の取れる曜日、時間帯が限られている場合は、その旨を明記してください。</w:t>
            </w:r>
          </w:p>
          <w:p w14:paraId="3787C114" w14:textId="77777777" w:rsidR="00F500FD" w:rsidRPr="0002606C" w:rsidRDefault="00F500FD" w:rsidP="00A24585">
            <w:pPr>
              <w:spacing w:line="240" w:lineRule="exact"/>
              <w:ind w:left="210" w:right="210" w:hangingChars="100" w:hanging="210"/>
            </w:pPr>
          </w:p>
        </w:tc>
        <w:tc>
          <w:tcPr>
            <w:tcW w:w="5192" w:type="dxa"/>
            <w:shd w:val="clear" w:color="auto" w:fill="auto"/>
          </w:tcPr>
          <w:p w14:paraId="6E06FE32" w14:textId="77777777" w:rsidR="00F500FD" w:rsidRPr="0002606C" w:rsidRDefault="00F500FD" w:rsidP="00A24585">
            <w:pPr>
              <w:spacing w:line="240" w:lineRule="exact"/>
              <w:ind w:right="210"/>
              <w:rPr>
                <w:sz w:val="18"/>
                <w:szCs w:val="18"/>
              </w:rPr>
            </w:pPr>
          </w:p>
          <w:p w14:paraId="1D52AD84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住所：〒</w:t>
            </w:r>
          </w:p>
          <w:p w14:paraId="07D7636B" w14:textId="77777777" w:rsidR="00F500FD" w:rsidRPr="0002606C" w:rsidRDefault="00F500FD" w:rsidP="00A24585">
            <w:pPr>
              <w:spacing w:line="240" w:lineRule="exact"/>
              <w:ind w:right="210"/>
            </w:pPr>
          </w:p>
          <w:p w14:paraId="6D0DB7C4" w14:textId="77777777" w:rsidR="00F500FD" w:rsidRPr="0002606C" w:rsidRDefault="00F500FD" w:rsidP="00A24585">
            <w:pPr>
              <w:spacing w:line="240" w:lineRule="exact"/>
              <w:ind w:right="210"/>
            </w:pPr>
          </w:p>
          <w:p w14:paraId="424FC760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団体等の名称：</w:t>
            </w:r>
          </w:p>
          <w:p w14:paraId="09A07A61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br/>
            </w:r>
            <w:r w:rsidRPr="0002606C">
              <w:rPr>
                <w:rFonts w:hint="eastAsia"/>
              </w:rPr>
              <w:t>担当者部署、氏名：</w:t>
            </w:r>
          </w:p>
          <w:p w14:paraId="6C83A02B" w14:textId="77777777" w:rsidR="00F500FD" w:rsidRPr="0002606C" w:rsidRDefault="00F500FD" w:rsidP="00A24585">
            <w:pPr>
              <w:spacing w:line="240" w:lineRule="exact"/>
              <w:ind w:right="210"/>
            </w:pPr>
          </w:p>
          <w:p w14:paraId="10A49606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電話：</w:t>
            </w:r>
          </w:p>
          <w:p w14:paraId="151C1629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FAX</w:t>
            </w:r>
            <w:r w:rsidRPr="0002606C">
              <w:rPr>
                <w:rFonts w:hint="eastAsia"/>
              </w:rPr>
              <w:t>：</w:t>
            </w:r>
          </w:p>
          <w:p w14:paraId="718ADC49" w14:textId="77777777" w:rsidR="00F500FD" w:rsidRPr="0002606C" w:rsidRDefault="00F500FD" w:rsidP="00A24585">
            <w:pPr>
              <w:spacing w:line="240" w:lineRule="exact"/>
              <w:ind w:right="210"/>
            </w:pPr>
            <w:r w:rsidRPr="0002606C">
              <w:rPr>
                <w:rFonts w:hint="eastAsia"/>
              </w:rPr>
              <w:t>Email</w:t>
            </w:r>
            <w:r w:rsidRPr="0002606C">
              <w:rPr>
                <w:rFonts w:hint="eastAsia"/>
              </w:rPr>
              <w:t>：</w:t>
            </w:r>
          </w:p>
          <w:p w14:paraId="7731E1F7" w14:textId="77777777" w:rsidR="00F500FD" w:rsidRPr="0002606C" w:rsidRDefault="00F500FD" w:rsidP="00A24585">
            <w:pPr>
              <w:spacing w:line="240" w:lineRule="exact"/>
              <w:ind w:right="210"/>
            </w:pPr>
          </w:p>
        </w:tc>
      </w:tr>
    </w:tbl>
    <w:p w14:paraId="2E3A436C" w14:textId="542DC641" w:rsidR="00F500FD" w:rsidRPr="0002606C" w:rsidRDefault="00F500FD" w:rsidP="00F500FD">
      <w:pPr>
        <w:spacing w:line="240" w:lineRule="exact"/>
        <w:ind w:right="61"/>
      </w:pPr>
      <w:r w:rsidRPr="0002606C">
        <w:br w:type="page"/>
      </w:r>
      <w:r w:rsidR="00C24B39" w:rsidRPr="0002606C">
        <w:rPr>
          <w:rFonts w:hint="eastAsia"/>
        </w:rPr>
        <w:lastRenderedPageBreak/>
        <w:t>①</w:t>
      </w:r>
      <w:r w:rsidRPr="0002606C">
        <w:rPr>
          <w:rFonts w:hint="eastAsia"/>
        </w:rPr>
        <w:t>派遣業務内容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455"/>
        <w:gridCol w:w="5148"/>
        <w:gridCol w:w="875"/>
      </w:tblGrid>
      <w:tr w:rsidR="0002606C" w:rsidRPr="0002606C" w14:paraId="0D058EA9" w14:textId="77777777" w:rsidTr="00A24585">
        <w:trPr>
          <w:trHeight w:val="175"/>
          <w:jc w:val="center"/>
        </w:trPr>
        <w:tc>
          <w:tcPr>
            <w:tcW w:w="9060" w:type="dxa"/>
            <w:gridSpan w:val="4"/>
            <w:tcBorders>
              <w:right w:val="single" w:sz="4" w:space="0" w:color="auto"/>
            </w:tcBorders>
          </w:tcPr>
          <w:p w14:paraId="0C394B2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02606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228852" wp14:editId="2AD476CD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106680</wp:posOffset>
                      </wp:positionV>
                      <wp:extent cx="7620" cy="167640"/>
                      <wp:effectExtent l="76200" t="0" r="68580" b="60960"/>
                      <wp:wrapNone/>
                      <wp:docPr id="3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E9DB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435.85pt;margin-top:8.4pt;width:.6pt;height:13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" strokeweight="1.5pt">
                      <v:stroke endarrow="block"/>
                    </v:shape>
                  </w:pict>
                </mc:Fallback>
              </mc:AlternateContent>
            </w:r>
            <w:r w:rsidRPr="0002606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DE551D" wp14:editId="73740DAD">
                      <wp:simplePos x="0" y="0"/>
                      <wp:positionH relativeFrom="column">
                        <wp:posOffset>5403215</wp:posOffset>
                      </wp:positionH>
                      <wp:positionV relativeFrom="paragraph">
                        <wp:posOffset>106680</wp:posOffset>
                      </wp:positionV>
                      <wp:extent cx="137160" cy="0"/>
                      <wp:effectExtent l="0" t="0" r="34290" b="19050"/>
                      <wp:wrapNone/>
                      <wp:docPr id="4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7C7BB9" id="AutoShape 4" o:spid="_x0000_s1026" type="#_x0000_t32" style="position:absolute;left:0;text-align:left;margin-left:425.45pt;margin-top:8.4pt;width:10.8pt;height:0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" strokeweight="1.5pt"/>
                  </w:pict>
                </mc:Fallback>
              </mc:AlternateContent>
            </w:r>
            <w:r w:rsidRPr="0002606C">
              <w:rPr>
                <w:rFonts w:hint="eastAsia"/>
                <w:sz w:val="18"/>
                <w:szCs w:val="18"/>
              </w:rPr>
              <w:t>専門分野（該当する主要な事項を一つ選び右欄に◎を、それ以外がある場合は○を、付けてください）</w:t>
            </w:r>
          </w:p>
        </w:tc>
      </w:tr>
      <w:tr w:rsidR="0002606C" w:rsidRPr="0002606C" w14:paraId="65BE6F01" w14:textId="77777777" w:rsidTr="00F117FB">
        <w:trPr>
          <w:trHeight w:val="45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293E9B4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Cs w:val="21"/>
              </w:rPr>
            </w:pPr>
            <w:r w:rsidRPr="0002606C">
              <w:rPr>
                <w:rFonts w:hint="eastAsia"/>
                <w:szCs w:val="21"/>
              </w:rPr>
              <w:t>まちづくり</w:t>
            </w:r>
          </w:p>
        </w:tc>
        <w:tc>
          <w:tcPr>
            <w:tcW w:w="2455" w:type="dxa"/>
            <w:vAlign w:val="center"/>
          </w:tcPr>
          <w:p w14:paraId="61D88B66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農住調和のまちづくり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4B68AB42" w14:textId="14849EEF" w:rsidR="00F500FD" w:rsidRPr="0002606C" w:rsidRDefault="00F500FD" w:rsidP="00F5485A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地区計画等による地域におけるまちづくり計画･事業（農家の資産活用を含む）、</w:t>
            </w:r>
            <w:r w:rsidR="00F5485A" w:rsidRPr="00C93995">
              <w:rPr>
                <w:rFonts w:hint="eastAsia"/>
                <w:sz w:val="16"/>
                <w:szCs w:val="16"/>
              </w:rPr>
              <w:t>「農」のエリアマネジメント（農の風景育成、建築ガイドライン等）、</w:t>
            </w:r>
            <w:r w:rsidRPr="00C93995">
              <w:rPr>
                <w:rFonts w:hint="eastAsia"/>
                <w:sz w:val="16"/>
                <w:szCs w:val="16"/>
              </w:rPr>
              <w:t>防</w:t>
            </w:r>
            <w:r w:rsidRPr="0002606C">
              <w:rPr>
                <w:rFonts w:hint="eastAsia"/>
                <w:sz w:val="16"/>
                <w:szCs w:val="16"/>
              </w:rPr>
              <w:t>災協力農地、資源循環</w:t>
            </w:r>
          </w:p>
        </w:tc>
        <w:tc>
          <w:tcPr>
            <w:tcW w:w="8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7EEFB3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19A28F95" w14:textId="77777777" w:rsidTr="00F117FB">
        <w:trPr>
          <w:trHeight w:val="417"/>
          <w:jc w:val="center"/>
        </w:trPr>
        <w:tc>
          <w:tcPr>
            <w:tcW w:w="582" w:type="dxa"/>
            <w:vMerge/>
          </w:tcPr>
          <w:p w14:paraId="55B5766B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2D8CC6C8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新しい都市農地制度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0CB2AD51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新制度の普及･啓発、都市農業振興地方計画等の策定、都市計画制度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AFBAEB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14D44AE1" w14:textId="77777777" w:rsidTr="00F117FB">
        <w:trPr>
          <w:trHeight w:val="384"/>
          <w:jc w:val="center"/>
        </w:trPr>
        <w:tc>
          <w:tcPr>
            <w:tcW w:w="582" w:type="dxa"/>
            <w:vMerge/>
          </w:tcPr>
          <w:p w14:paraId="0C6B022D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003F30EC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公園と緑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13448688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緑の基本計画、農業公園、認定市民緑地等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E9DD1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61083987" w14:textId="77777777" w:rsidTr="00F117FB">
        <w:trPr>
          <w:trHeight w:val="366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2F495F46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02606C">
              <w:rPr>
                <w:rFonts w:hint="eastAsia"/>
              </w:rPr>
              <w:t>市民利用</w:t>
            </w:r>
          </w:p>
        </w:tc>
        <w:tc>
          <w:tcPr>
            <w:tcW w:w="2455" w:type="dxa"/>
            <w:vAlign w:val="center"/>
          </w:tcPr>
          <w:p w14:paraId="2CD8C97C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市民農園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13B677B6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多数の市民が農地を利用する市民農園、福祉農園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1B368A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064A2F1C" w14:textId="77777777" w:rsidTr="00F117FB">
        <w:trPr>
          <w:trHeight w:val="375"/>
          <w:jc w:val="center"/>
        </w:trPr>
        <w:tc>
          <w:tcPr>
            <w:tcW w:w="582" w:type="dxa"/>
            <w:vMerge/>
          </w:tcPr>
          <w:p w14:paraId="1393D161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28D427D8" w14:textId="3D66FDC2" w:rsidR="00F5485A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  <w:r w:rsidRPr="0002606C">
              <w:rPr>
                <w:rFonts w:hint="eastAsia"/>
              </w:rPr>
              <w:t>コミュニティ菜園</w:t>
            </w:r>
            <w:r w:rsidRPr="0002606C">
              <w:br/>
            </w:r>
            <w:r w:rsidRPr="0002606C">
              <w:rPr>
                <w:rFonts w:hint="eastAsia"/>
              </w:rPr>
              <w:t>食農ライフ</w:t>
            </w:r>
            <w:r w:rsidR="00F5485A">
              <w:br/>
            </w:r>
            <w:r w:rsidR="00F5485A" w:rsidRPr="00C93995">
              <w:rPr>
                <w:rFonts w:hint="eastAsia"/>
              </w:rPr>
              <w:t>農地や農的空間の創出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6E094662" w14:textId="1D967170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コミュニティ活動としての小菜園（宅地、屋上、空家周辺等を含む）</w:t>
            </w:r>
            <w:r w:rsidR="00F5485A">
              <w:rPr>
                <w:sz w:val="16"/>
                <w:szCs w:val="16"/>
              </w:rPr>
              <w:br/>
            </w:r>
            <w:r w:rsidR="00F5485A" w:rsidRPr="00C93995">
              <w:rPr>
                <w:rFonts w:hint="eastAsia"/>
                <w:sz w:val="16"/>
                <w:szCs w:val="16"/>
              </w:rPr>
              <w:t>宅地の農地化・生産緑地化、農的空間確保の取組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DE114A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6DD8CEEF" w14:textId="77777777" w:rsidTr="00F117FB">
        <w:trPr>
          <w:trHeight w:val="223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6FDF5F3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02606C">
              <w:rPr>
                <w:rFonts w:hint="eastAsia"/>
              </w:rPr>
              <w:t>教育･福祉</w:t>
            </w:r>
          </w:p>
        </w:tc>
        <w:tc>
          <w:tcPr>
            <w:tcW w:w="2455" w:type="dxa"/>
            <w:vAlign w:val="center"/>
          </w:tcPr>
          <w:p w14:paraId="37D14EA2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高齢者･生きがいづくり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73C27125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デイサービス、園芸療法、高齢者雇用、農園付高齢者施設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7B7F8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61152D05" w14:textId="77777777" w:rsidTr="00F117FB">
        <w:trPr>
          <w:trHeight w:val="413"/>
          <w:jc w:val="center"/>
        </w:trPr>
        <w:tc>
          <w:tcPr>
            <w:tcW w:w="582" w:type="dxa"/>
            <w:vMerge/>
          </w:tcPr>
          <w:p w14:paraId="3187A60E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3BFA2B0C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障害者福祉等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07523B89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就労支援、雇用、特別支援学校、生活支援、学童保育等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C2B7E1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48A47482" w14:textId="77777777" w:rsidTr="00F117FB">
        <w:trPr>
          <w:trHeight w:val="417"/>
          <w:jc w:val="center"/>
        </w:trPr>
        <w:tc>
          <w:tcPr>
            <w:tcW w:w="582" w:type="dxa"/>
            <w:vMerge/>
            <w:vAlign w:val="center"/>
          </w:tcPr>
          <w:p w14:paraId="046D0371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6529CBBB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学校教育等の食育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0F79C24B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学校教育、社会教育、カルチャースクール等（食･農について教えることを主とした取組）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1F664D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3AEF7B33" w14:textId="77777777" w:rsidTr="00F117FB">
        <w:trPr>
          <w:trHeight w:val="355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68168594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02606C">
              <w:rPr>
                <w:rFonts w:hint="eastAsia"/>
              </w:rPr>
              <w:t>都市農業</w:t>
            </w:r>
          </w:p>
        </w:tc>
        <w:tc>
          <w:tcPr>
            <w:tcW w:w="2455" w:type="dxa"/>
            <w:vAlign w:val="center"/>
          </w:tcPr>
          <w:p w14:paraId="430F5D40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6</w:t>
            </w:r>
            <w:r w:rsidRPr="0002606C">
              <w:rPr>
                <w:rFonts w:hint="eastAsia"/>
              </w:rPr>
              <w:t>次産業化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3F793BF6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農業の付加価値増や収益性の向上に向けた加工･流通等の取組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E32C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06D6ED60" w14:textId="77777777" w:rsidTr="00F117FB">
        <w:trPr>
          <w:trHeight w:val="417"/>
          <w:jc w:val="center"/>
        </w:trPr>
        <w:tc>
          <w:tcPr>
            <w:tcW w:w="582" w:type="dxa"/>
            <w:vMerge/>
          </w:tcPr>
          <w:p w14:paraId="10562B1F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54C104B3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</w:pPr>
            <w:r w:rsidRPr="0002606C">
              <w:rPr>
                <w:rFonts w:hint="eastAsia"/>
              </w:rPr>
              <w:t>担い手育成や農地確保等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0BDE28F6" w14:textId="6EA60EA6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貸借円滑化法（自ら耕作）活用</w:t>
            </w:r>
            <w:r w:rsidR="00CD6613" w:rsidRPr="0002606C">
              <w:rPr>
                <w:rFonts w:hint="eastAsia"/>
                <w:sz w:val="16"/>
                <w:szCs w:val="16"/>
              </w:rPr>
              <w:t>、市民と協働した農環境保全等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D6285A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7530BF33" w14:textId="77777777" w:rsidTr="00F117FB">
        <w:trPr>
          <w:trHeight w:val="339"/>
          <w:jc w:val="center"/>
        </w:trPr>
        <w:tc>
          <w:tcPr>
            <w:tcW w:w="582" w:type="dxa"/>
            <w:vMerge/>
          </w:tcPr>
          <w:p w14:paraId="7E5D25D5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568151CA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入園方式等の農業経営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3A2BA480" w14:textId="1E9E3283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農家、農業法人の経営する体験農園</w:t>
            </w:r>
            <w:r w:rsidR="0009726E" w:rsidRPr="0002606C">
              <w:rPr>
                <w:rFonts w:hint="eastAsia"/>
                <w:sz w:val="16"/>
                <w:szCs w:val="16"/>
              </w:rPr>
              <w:t>、</w:t>
            </w:r>
            <w:r w:rsidR="0009726E" w:rsidRPr="0002606C">
              <w:rPr>
                <w:rFonts w:hint="eastAsia"/>
                <w:sz w:val="16"/>
                <w:szCs w:val="16"/>
              </w:rPr>
              <w:t>CSA</w:t>
            </w:r>
            <w:r w:rsidR="0009726E" w:rsidRPr="0002606C">
              <w:rPr>
                <w:rFonts w:hint="eastAsia"/>
                <w:sz w:val="16"/>
                <w:szCs w:val="16"/>
              </w:rPr>
              <w:t>、観光農園等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28E7A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4D1F372B" w14:textId="77777777" w:rsidTr="00F117FB">
        <w:trPr>
          <w:trHeight w:val="245"/>
          <w:jc w:val="center"/>
        </w:trPr>
        <w:tc>
          <w:tcPr>
            <w:tcW w:w="582" w:type="dxa"/>
            <w:vMerge/>
          </w:tcPr>
          <w:p w14:paraId="6A240268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027D4BCB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地産地消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1BD14F77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食の安全、伝統野菜普及等の地元農作物消費促進の取組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E23BD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0B42A983" w14:textId="77777777" w:rsidTr="00F117FB">
        <w:trPr>
          <w:trHeight w:val="442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1945B11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jc w:val="center"/>
            </w:pPr>
            <w:r w:rsidRPr="0002606C">
              <w:rPr>
                <w:rFonts w:hint="eastAsia"/>
              </w:rPr>
              <w:t>税制その他</w:t>
            </w:r>
          </w:p>
        </w:tc>
        <w:tc>
          <w:tcPr>
            <w:tcW w:w="2455" w:type="dxa"/>
            <w:vAlign w:val="center"/>
          </w:tcPr>
          <w:p w14:paraId="73766AF9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税制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20F2BD75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関連する税制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5AF3AB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68097307" w14:textId="77777777" w:rsidTr="00F117FB">
        <w:trPr>
          <w:trHeight w:val="406"/>
          <w:jc w:val="center"/>
        </w:trPr>
        <w:tc>
          <w:tcPr>
            <w:tcW w:w="582" w:type="dxa"/>
            <w:vMerge/>
          </w:tcPr>
          <w:p w14:paraId="176DB785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6726343E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農業祭等のイベント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3FAF20F0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sz w:val="16"/>
                <w:szCs w:val="16"/>
              </w:rPr>
              <w:t>農業に関する大規模イベント等</w:t>
            </w: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8F7F0A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  <w:tr w:rsidR="0002606C" w:rsidRPr="0002606C" w14:paraId="567BDEA1" w14:textId="77777777" w:rsidTr="00F117FB">
        <w:trPr>
          <w:trHeight w:val="285"/>
          <w:jc w:val="center"/>
        </w:trPr>
        <w:tc>
          <w:tcPr>
            <w:tcW w:w="582" w:type="dxa"/>
            <w:vMerge/>
          </w:tcPr>
          <w:p w14:paraId="4D8ECFEC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  <w:tc>
          <w:tcPr>
            <w:tcW w:w="2455" w:type="dxa"/>
            <w:vAlign w:val="center"/>
          </w:tcPr>
          <w:p w14:paraId="7ACB7EA7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</w:pPr>
            <w:r w:rsidRPr="0002606C">
              <w:rPr>
                <w:rFonts w:hint="eastAsia"/>
              </w:rPr>
              <w:t>その他</w:t>
            </w:r>
          </w:p>
        </w:tc>
        <w:tc>
          <w:tcPr>
            <w:tcW w:w="5148" w:type="dxa"/>
            <w:tcBorders>
              <w:right w:val="double" w:sz="4" w:space="0" w:color="auto"/>
            </w:tcBorders>
            <w:vAlign w:val="center"/>
          </w:tcPr>
          <w:p w14:paraId="6BC6B86A" w14:textId="77777777" w:rsidR="00F500FD" w:rsidRPr="0002606C" w:rsidRDefault="00F500FD" w:rsidP="00F117FB">
            <w:pPr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9D9C24" w14:textId="77777777" w:rsidR="00F500FD" w:rsidRPr="0002606C" w:rsidRDefault="00F500FD" w:rsidP="00A24585">
            <w:pPr>
              <w:tabs>
                <w:tab w:val="center" w:pos="4252"/>
                <w:tab w:val="right" w:pos="8504"/>
              </w:tabs>
              <w:snapToGrid w:val="0"/>
              <w:ind w:right="1050"/>
            </w:pPr>
          </w:p>
        </w:tc>
      </w:tr>
    </w:tbl>
    <w:p w14:paraId="6918A040" w14:textId="1B6087A2" w:rsidR="00F500FD" w:rsidRDefault="00C24B39" w:rsidP="00F500FD">
      <w:pPr>
        <w:ind w:right="1050"/>
      </w:pPr>
      <w:r w:rsidRPr="0002606C">
        <w:rPr>
          <w:rFonts w:hint="eastAsia"/>
        </w:rPr>
        <w:t>②</w:t>
      </w:r>
      <w:r w:rsidR="0087073D">
        <w:rPr>
          <w:rFonts w:hint="eastAsia"/>
        </w:rPr>
        <w:t>団体の</w:t>
      </w:r>
      <w:r w:rsidR="00F500FD" w:rsidRPr="0002606C">
        <w:rPr>
          <w:rFonts w:hint="eastAsia"/>
        </w:rPr>
        <w:t>活動目的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9"/>
        <w:gridCol w:w="2338"/>
        <w:gridCol w:w="5663"/>
      </w:tblGrid>
      <w:tr w:rsidR="0087073D" w14:paraId="388B9842" w14:textId="77777777" w:rsidTr="0087073D">
        <w:tc>
          <w:tcPr>
            <w:tcW w:w="1059" w:type="dxa"/>
            <w:vAlign w:val="center"/>
          </w:tcPr>
          <w:p w14:paraId="106A829D" w14:textId="2070F855" w:rsidR="0087073D" w:rsidRDefault="0087073D" w:rsidP="0087073D">
            <w:pPr>
              <w:ind w:right="-78"/>
              <w:jc w:val="center"/>
            </w:pPr>
            <w:r w:rsidRPr="0002606C">
              <w:rPr>
                <w:rFonts w:hint="eastAsia"/>
                <w:sz w:val="18"/>
                <w:szCs w:val="18"/>
              </w:rPr>
              <w:t>団体名称</w:t>
            </w:r>
          </w:p>
        </w:tc>
        <w:tc>
          <w:tcPr>
            <w:tcW w:w="2338" w:type="dxa"/>
            <w:vAlign w:val="center"/>
          </w:tcPr>
          <w:p w14:paraId="61218AC3" w14:textId="28F39445" w:rsidR="0087073D" w:rsidRDefault="0087073D" w:rsidP="0087073D">
            <w:pPr>
              <w:ind w:right="1050"/>
            </w:pPr>
            <w:r w:rsidRPr="0002606C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5663" w:type="dxa"/>
          </w:tcPr>
          <w:p w14:paraId="5ED550DA" w14:textId="77777777" w:rsidR="0087073D" w:rsidRDefault="0087073D" w:rsidP="0087073D">
            <w:pPr>
              <w:ind w:right="1050"/>
            </w:pPr>
          </w:p>
        </w:tc>
      </w:tr>
      <w:tr w:rsidR="0087073D" w14:paraId="0DE3C6EA" w14:textId="77777777" w:rsidTr="0087073D">
        <w:tc>
          <w:tcPr>
            <w:tcW w:w="1059" w:type="dxa"/>
            <w:vMerge w:val="restart"/>
            <w:vAlign w:val="center"/>
          </w:tcPr>
          <w:p w14:paraId="5E5CE661" w14:textId="238BE82B" w:rsidR="0087073D" w:rsidRDefault="0087073D" w:rsidP="0087073D">
            <w:pPr>
              <w:ind w:right="-41"/>
              <w:jc w:val="center"/>
            </w:pPr>
            <w:r w:rsidRPr="0002606C">
              <w:rPr>
                <w:rFonts w:hint="eastAsia"/>
                <w:sz w:val="18"/>
                <w:szCs w:val="18"/>
              </w:rPr>
              <w:t>活動内容</w:t>
            </w:r>
          </w:p>
        </w:tc>
        <w:tc>
          <w:tcPr>
            <w:tcW w:w="2338" w:type="dxa"/>
          </w:tcPr>
          <w:p w14:paraId="2CFEFF3E" w14:textId="15CD1B18" w:rsidR="0087073D" w:rsidRDefault="0087073D" w:rsidP="0087073D">
            <w:r w:rsidRPr="0002606C">
              <w:rPr>
                <w:rFonts w:hint="eastAsia"/>
                <w:sz w:val="16"/>
                <w:szCs w:val="16"/>
              </w:rPr>
              <w:t>法人区分</w:t>
            </w:r>
            <w:r w:rsidRPr="0002606C">
              <w:rPr>
                <w:sz w:val="16"/>
                <w:szCs w:val="16"/>
              </w:rPr>
              <w:t>（</w:t>
            </w:r>
            <w:r w:rsidRPr="0002606C">
              <w:rPr>
                <w:sz w:val="16"/>
                <w:szCs w:val="16"/>
              </w:rPr>
              <w:t>NPO</w:t>
            </w:r>
            <w:r w:rsidRPr="0002606C">
              <w:rPr>
                <w:rFonts w:hint="eastAsia"/>
                <w:sz w:val="16"/>
                <w:szCs w:val="16"/>
              </w:rPr>
              <w:t>、社福法人、会社、グループ等）</w:t>
            </w:r>
          </w:p>
        </w:tc>
        <w:tc>
          <w:tcPr>
            <w:tcW w:w="5663" w:type="dxa"/>
          </w:tcPr>
          <w:p w14:paraId="4D92A57F" w14:textId="77777777" w:rsidR="0087073D" w:rsidRDefault="0087073D" w:rsidP="0087073D">
            <w:pPr>
              <w:ind w:right="1050"/>
            </w:pPr>
          </w:p>
        </w:tc>
      </w:tr>
      <w:tr w:rsidR="0087073D" w14:paraId="424EB064" w14:textId="77777777" w:rsidTr="00997003">
        <w:trPr>
          <w:trHeight w:val="1126"/>
        </w:trPr>
        <w:tc>
          <w:tcPr>
            <w:tcW w:w="1059" w:type="dxa"/>
            <w:vMerge/>
          </w:tcPr>
          <w:p w14:paraId="7652C750" w14:textId="77777777" w:rsidR="0087073D" w:rsidRDefault="0087073D" w:rsidP="0087073D">
            <w:pPr>
              <w:ind w:right="1050"/>
            </w:pPr>
          </w:p>
        </w:tc>
        <w:tc>
          <w:tcPr>
            <w:tcW w:w="2338" w:type="dxa"/>
            <w:vAlign w:val="center"/>
          </w:tcPr>
          <w:p w14:paraId="60B52CC4" w14:textId="67D204F4" w:rsidR="0087073D" w:rsidRPr="003A7425" w:rsidRDefault="0087073D" w:rsidP="0087073D">
            <w:pPr>
              <w:ind w:right="-95"/>
              <w:rPr>
                <w:bCs/>
                <w:sz w:val="16"/>
                <w:szCs w:val="16"/>
              </w:rPr>
            </w:pPr>
            <w:r w:rsidRPr="003A7425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目的・テーマ</w:t>
            </w:r>
          </w:p>
        </w:tc>
        <w:tc>
          <w:tcPr>
            <w:tcW w:w="5663" w:type="dxa"/>
          </w:tcPr>
          <w:p w14:paraId="218339D7" w14:textId="77777777" w:rsidR="0087073D" w:rsidRDefault="0087073D" w:rsidP="0087073D">
            <w:pPr>
              <w:ind w:right="1050"/>
            </w:pPr>
          </w:p>
        </w:tc>
      </w:tr>
      <w:tr w:rsidR="0087073D" w14:paraId="30D2DE34" w14:textId="77777777" w:rsidTr="0087073D">
        <w:tc>
          <w:tcPr>
            <w:tcW w:w="1059" w:type="dxa"/>
            <w:vMerge/>
          </w:tcPr>
          <w:p w14:paraId="5FD1CA83" w14:textId="77777777" w:rsidR="0087073D" w:rsidRDefault="0087073D" w:rsidP="0087073D">
            <w:pPr>
              <w:ind w:right="1050"/>
            </w:pPr>
          </w:p>
        </w:tc>
        <w:tc>
          <w:tcPr>
            <w:tcW w:w="2338" w:type="dxa"/>
          </w:tcPr>
          <w:p w14:paraId="0E52E9CC" w14:textId="578FA1B1" w:rsidR="0087073D" w:rsidRDefault="0087073D" w:rsidP="0087073D">
            <w:pPr>
              <w:ind w:right="-11"/>
            </w:pPr>
            <w:r w:rsidRPr="0002606C">
              <w:rPr>
                <w:rFonts w:hint="eastAsia"/>
                <w:sz w:val="18"/>
                <w:szCs w:val="18"/>
              </w:rPr>
              <w:t>経緯･活動年数･人数等</w:t>
            </w:r>
          </w:p>
        </w:tc>
        <w:tc>
          <w:tcPr>
            <w:tcW w:w="5663" w:type="dxa"/>
          </w:tcPr>
          <w:p w14:paraId="1DDFE14C" w14:textId="77777777" w:rsidR="0087073D" w:rsidRDefault="0087073D" w:rsidP="0087073D">
            <w:pPr>
              <w:ind w:right="1050"/>
            </w:pPr>
          </w:p>
        </w:tc>
      </w:tr>
    </w:tbl>
    <w:p w14:paraId="3C40618A" w14:textId="5EF3E72D" w:rsidR="001E593E" w:rsidRPr="0002606C" w:rsidRDefault="0087073D" w:rsidP="00F500FD">
      <w:pPr>
        <w:ind w:right="1050"/>
      </w:pPr>
      <w:r>
        <w:rPr>
          <w:rFonts w:hint="eastAsia"/>
        </w:rPr>
        <w:t>③</w:t>
      </w:r>
      <w:r w:rsidRPr="0087073D">
        <w:rPr>
          <w:rFonts w:hint="eastAsia"/>
        </w:rPr>
        <w:t>アドバイスを希望する内容等</w:t>
      </w:r>
    </w:p>
    <w:tbl>
      <w:tblPr>
        <w:tblStyle w:val="1"/>
        <w:tblW w:w="9060" w:type="dxa"/>
        <w:tblLook w:val="04A0" w:firstRow="1" w:lastRow="0" w:firstColumn="1" w:lastColumn="0" w:noHBand="0" w:noVBand="1"/>
      </w:tblPr>
      <w:tblGrid>
        <w:gridCol w:w="1048"/>
        <w:gridCol w:w="2340"/>
        <w:gridCol w:w="5672"/>
      </w:tblGrid>
      <w:tr w:rsidR="00997003" w:rsidRPr="0002606C" w14:paraId="4E3918A6" w14:textId="77777777" w:rsidTr="00694D83">
        <w:trPr>
          <w:trHeight w:val="376"/>
        </w:trPr>
        <w:tc>
          <w:tcPr>
            <w:tcW w:w="1048" w:type="dxa"/>
            <w:vMerge w:val="restart"/>
            <w:vAlign w:val="center"/>
          </w:tcPr>
          <w:p w14:paraId="46D1E95B" w14:textId="3CFDACC2" w:rsidR="00997003" w:rsidRDefault="00997003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07BD7">
              <w:rPr>
                <w:rFonts w:hint="eastAsia"/>
                <w:sz w:val="16"/>
                <w:szCs w:val="16"/>
              </w:rPr>
              <w:t>今回の取組</w:t>
            </w:r>
          </w:p>
        </w:tc>
        <w:tc>
          <w:tcPr>
            <w:tcW w:w="8012" w:type="dxa"/>
            <w:gridSpan w:val="2"/>
            <w:vAlign w:val="center"/>
          </w:tcPr>
          <w:p w14:paraId="702B9144" w14:textId="73DDD7B4" w:rsidR="00997003" w:rsidRPr="00997003" w:rsidRDefault="00997003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997003">
              <w:rPr>
                <w:rFonts w:hint="eastAsia"/>
                <w:sz w:val="16"/>
                <w:szCs w:val="16"/>
              </w:rPr>
              <w:t>（内容）</w:t>
            </w:r>
          </w:p>
          <w:p w14:paraId="7DF229C3" w14:textId="10ACB11C" w:rsidR="00997003" w:rsidRPr="0002606C" w:rsidRDefault="00997003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</w:pPr>
          </w:p>
        </w:tc>
      </w:tr>
      <w:tr w:rsidR="00007BD7" w:rsidRPr="0002606C" w14:paraId="2F219C2E" w14:textId="77777777" w:rsidTr="00997003">
        <w:trPr>
          <w:trHeight w:val="770"/>
        </w:trPr>
        <w:tc>
          <w:tcPr>
            <w:tcW w:w="1048" w:type="dxa"/>
            <w:vMerge/>
            <w:vAlign w:val="center"/>
          </w:tcPr>
          <w:p w14:paraId="6225415F" w14:textId="77777777" w:rsidR="00007BD7" w:rsidRPr="00007BD7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vAlign w:val="center"/>
          </w:tcPr>
          <w:p w14:paraId="1FD2675F" w14:textId="77777777" w:rsidR="00997003" w:rsidRPr="00997003" w:rsidRDefault="00997003" w:rsidP="00997003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 w:rsidRPr="00997003">
              <w:rPr>
                <w:rFonts w:hint="eastAsia"/>
                <w:sz w:val="16"/>
                <w:szCs w:val="16"/>
              </w:rPr>
              <w:t>農地等の概要</w:t>
            </w:r>
          </w:p>
          <w:p w14:paraId="4A49B23A" w14:textId="65D4750F" w:rsidR="00007BD7" w:rsidRPr="003A7425" w:rsidRDefault="00997003" w:rsidP="00997003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 w:rsidRPr="00997003">
              <w:rPr>
                <w:rFonts w:hint="eastAsia"/>
                <w:sz w:val="16"/>
                <w:szCs w:val="16"/>
              </w:rPr>
              <w:t>（該当するものに○）</w:t>
            </w:r>
          </w:p>
        </w:tc>
        <w:tc>
          <w:tcPr>
            <w:tcW w:w="5672" w:type="dxa"/>
          </w:tcPr>
          <w:p w14:paraId="08473750" w14:textId="0A719FE0" w:rsidR="00007BD7" w:rsidRPr="00997003" w:rsidRDefault="00997003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6"/>
                <w:szCs w:val="16"/>
              </w:rPr>
            </w:pPr>
            <w:r w:rsidRPr="0002606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5D08943" wp14:editId="2CFAF8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239616</wp:posOffset>
                      </wp:positionV>
                      <wp:extent cx="3451860" cy="206734"/>
                      <wp:effectExtent l="0" t="0" r="15240" b="222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1860" cy="20673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1B17AC7E" w14:textId="77777777" w:rsidR="00007BD7" w:rsidRPr="00007BD7" w:rsidRDefault="00007BD7" w:rsidP="00F500FD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【農地種別】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・生産緑地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・一般の市街化区域内農地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 xml:space="preserve">　・市街化調整</w:t>
                                  </w:r>
                                  <w:r w:rsidRPr="00007BD7">
                                    <w:rPr>
                                      <w:sz w:val="14"/>
                                      <w:szCs w:val="14"/>
                                    </w:rPr>
                                    <w:t>区域</w:t>
                                  </w:r>
                                  <w:r w:rsidRPr="00007BD7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農地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8943" id="テキスト ボックス 22" o:spid="_x0000_s1027" type="#_x0000_t202" style="position:absolute;left:0;text-align:left;margin-left:-.5pt;margin-top:18.85pt;width:271.8pt;height:16.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" fillcolor="window" strokecolor="windowText" strokeweight=".5pt">
                      <v:stroke dashstyle="dash"/>
                      <v:textbox inset="0,0,0,0">
                        <w:txbxContent>
                          <w:p w14:paraId="1B17AC7E" w14:textId="77777777" w:rsidR="00007BD7" w:rsidRPr="00007BD7" w:rsidRDefault="00007BD7" w:rsidP="00F500F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【農地種別】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・生産緑地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・一般の市街化区域内農地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　・市街化調整</w:t>
                            </w:r>
                            <w:r w:rsidRPr="00007BD7">
                              <w:rPr>
                                <w:sz w:val="14"/>
                                <w:szCs w:val="14"/>
                              </w:rPr>
                              <w:t>区域</w:t>
                            </w:r>
                            <w:r w:rsidRPr="00007BD7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農地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7003">
              <w:rPr>
                <w:rFonts w:hint="eastAsia"/>
                <w:sz w:val="16"/>
                <w:szCs w:val="16"/>
              </w:rPr>
              <w:t>面積</w:t>
            </w:r>
            <w:r w:rsidRPr="00997003">
              <w:rPr>
                <w:rFonts w:hint="eastAsia"/>
                <w:sz w:val="16"/>
                <w:szCs w:val="16"/>
              </w:rPr>
              <w:t>:</w:t>
            </w:r>
            <w:r w:rsidRPr="00997003">
              <w:rPr>
                <w:rFonts w:hint="eastAsia"/>
                <w:sz w:val="16"/>
                <w:szCs w:val="16"/>
              </w:rPr>
              <w:t>約　　　㎡　　・農地　・宅地　・屋内（屋上含む）</w:t>
            </w:r>
          </w:p>
        </w:tc>
      </w:tr>
      <w:tr w:rsidR="00007BD7" w:rsidRPr="0002606C" w14:paraId="63D027E8" w14:textId="77777777" w:rsidTr="00C93995">
        <w:trPr>
          <w:trHeight w:val="1127"/>
        </w:trPr>
        <w:tc>
          <w:tcPr>
            <w:tcW w:w="1048" w:type="dxa"/>
            <w:vAlign w:val="center"/>
          </w:tcPr>
          <w:p w14:paraId="70C8A850" w14:textId="59478DCA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02606C">
              <w:rPr>
                <w:rFonts w:hint="eastAsia"/>
                <w:sz w:val="16"/>
                <w:szCs w:val="16"/>
              </w:rPr>
              <w:t>アドバイス</w:t>
            </w:r>
          </w:p>
        </w:tc>
        <w:tc>
          <w:tcPr>
            <w:tcW w:w="8012" w:type="dxa"/>
            <w:gridSpan w:val="2"/>
          </w:tcPr>
          <w:p w14:paraId="36F527A5" w14:textId="34117AAA" w:rsidR="00007BD7" w:rsidRPr="003A7425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4"/>
                <w:szCs w:val="14"/>
              </w:rPr>
            </w:pPr>
            <w:r w:rsidRPr="003A7425">
              <w:rPr>
                <w:rFonts w:hint="eastAsia"/>
                <w:sz w:val="14"/>
                <w:szCs w:val="14"/>
              </w:rPr>
              <w:t>（アドバイスを期待するポイントを明記、継続の場合には、必ず前回のアドバイスとの関係を記載すること。）</w:t>
            </w:r>
          </w:p>
          <w:p w14:paraId="32D9AD0A" w14:textId="73512126" w:rsidR="00007BD7" w:rsidRPr="003A7425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</w:p>
        </w:tc>
      </w:tr>
      <w:tr w:rsidR="00007BD7" w:rsidRPr="0002606C" w14:paraId="2677091B" w14:textId="77777777" w:rsidTr="00007BD7">
        <w:trPr>
          <w:trHeight w:val="60"/>
        </w:trPr>
        <w:tc>
          <w:tcPr>
            <w:tcW w:w="3388" w:type="dxa"/>
            <w:gridSpan w:val="2"/>
            <w:vAlign w:val="center"/>
          </w:tcPr>
          <w:p w14:paraId="7D84A324" w14:textId="77777777" w:rsidR="00007BD7" w:rsidRPr="00D67998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D67998">
              <w:rPr>
                <w:rFonts w:hint="eastAsia"/>
                <w:sz w:val="18"/>
                <w:szCs w:val="18"/>
              </w:rPr>
              <w:t>◎特定の専門家を希望する場合</w:t>
            </w:r>
          </w:p>
          <w:p w14:paraId="6E997048" w14:textId="64738AAC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asciiTheme="majorEastAsia" w:eastAsiaTheme="majorEastAsia" w:hAnsiTheme="majorEastAsia"/>
                <w:b/>
              </w:rPr>
            </w:pPr>
            <w:r w:rsidRPr="00D67998">
              <w:rPr>
                <w:rFonts w:hint="eastAsia"/>
                <w:sz w:val="18"/>
                <w:szCs w:val="18"/>
              </w:rPr>
              <w:t xml:space="preserve">　所属、氏名</w:t>
            </w:r>
          </w:p>
        </w:tc>
        <w:tc>
          <w:tcPr>
            <w:tcW w:w="5672" w:type="dxa"/>
          </w:tcPr>
          <w:p w14:paraId="0F756A2D" w14:textId="007BA2AC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</w:pPr>
          </w:p>
        </w:tc>
      </w:tr>
      <w:tr w:rsidR="00007BD7" w:rsidRPr="0002606C" w14:paraId="69DA2FC1" w14:textId="77777777" w:rsidTr="00997003">
        <w:trPr>
          <w:trHeight w:val="140"/>
        </w:trPr>
        <w:tc>
          <w:tcPr>
            <w:tcW w:w="1048" w:type="dxa"/>
            <w:vAlign w:val="center"/>
          </w:tcPr>
          <w:p w14:paraId="3FA51299" w14:textId="59E3D810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ind w:rightChars="-160" w:right="-336"/>
              <w:jc w:val="left"/>
              <w:rPr>
                <w:sz w:val="18"/>
                <w:szCs w:val="18"/>
              </w:rPr>
            </w:pPr>
            <w:r w:rsidRPr="00007BD7"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2340" w:type="dxa"/>
          </w:tcPr>
          <w:p w14:paraId="7431B1CC" w14:textId="77777777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  <w:rPr>
                <w:sz w:val="18"/>
                <w:szCs w:val="18"/>
              </w:rPr>
            </w:pPr>
            <w:r w:rsidRPr="0002606C">
              <w:rPr>
                <w:rFonts w:hint="eastAsia"/>
                <w:sz w:val="18"/>
                <w:szCs w:val="18"/>
              </w:rPr>
              <w:t>（電話）</w:t>
            </w:r>
          </w:p>
          <w:p w14:paraId="3AC73D7E" w14:textId="317ED725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left"/>
            </w:pPr>
            <w:r w:rsidRPr="0002606C">
              <w:rPr>
                <w:rFonts w:hint="eastAsia"/>
                <w:sz w:val="18"/>
                <w:szCs w:val="18"/>
              </w:rPr>
              <w:t>（メールアドレス）</w:t>
            </w:r>
          </w:p>
        </w:tc>
        <w:tc>
          <w:tcPr>
            <w:tcW w:w="5672" w:type="dxa"/>
          </w:tcPr>
          <w:p w14:paraId="088ED050" w14:textId="77777777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</w:pPr>
          </w:p>
        </w:tc>
      </w:tr>
      <w:tr w:rsidR="00007BD7" w:rsidRPr="0002606C" w14:paraId="5500F2A7" w14:textId="77777777" w:rsidTr="00997003">
        <w:trPr>
          <w:trHeight w:val="464"/>
        </w:trPr>
        <w:tc>
          <w:tcPr>
            <w:tcW w:w="3388" w:type="dxa"/>
            <w:gridSpan w:val="2"/>
            <w:vAlign w:val="center"/>
          </w:tcPr>
          <w:p w14:paraId="6F3073B7" w14:textId="540ECDBE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02606C">
              <w:rPr>
                <w:rFonts w:hint="eastAsia"/>
                <w:sz w:val="16"/>
                <w:szCs w:val="16"/>
              </w:rPr>
              <w:t>団体との関係、知合った契機</w:t>
            </w:r>
          </w:p>
        </w:tc>
        <w:tc>
          <w:tcPr>
            <w:tcW w:w="5672" w:type="dxa"/>
          </w:tcPr>
          <w:p w14:paraId="30D420F4" w14:textId="77777777" w:rsidR="00007BD7" w:rsidRPr="0002606C" w:rsidRDefault="00007BD7" w:rsidP="00007BD7">
            <w:pPr>
              <w:widowControl/>
              <w:tabs>
                <w:tab w:val="center" w:pos="4252"/>
                <w:tab w:val="right" w:pos="8504"/>
              </w:tabs>
              <w:snapToGrid w:val="0"/>
              <w:jc w:val="left"/>
            </w:pPr>
          </w:p>
        </w:tc>
      </w:tr>
    </w:tbl>
    <w:p w14:paraId="07D0BA04" w14:textId="28B8BBF2" w:rsidR="009714C8" w:rsidRPr="003A7425" w:rsidRDefault="009714C8" w:rsidP="00007BD7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9714C8" w:rsidRPr="003A7425" w:rsidSect="00007BD7">
      <w:footerReference w:type="even" r:id="rId8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0794" w14:textId="77777777" w:rsidR="003A0B90" w:rsidRDefault="003A0B90">
      <w:r>
        <w:separator/>
      </w:r>
    </w:p>
  </w:endnote>
  <w:endnote w:type="continuationSeparator" w:id="0">
    <w:p w14:paraId="6D85CE7A" w14:textId="77777777" w:rsidR="003A0B90" w:rsidRDefault="003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C76E" w14:textId="77777777" w:rsidR="009B1E84" w:rsidRDefault="009B1E84" w:rsidP="0008343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D2075B6" w14:textId="77777777" w:rsidR="009B1E84" w:rsidRDefault="009B1E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AA71A" w14:textId="77777777" w:rsidR="003A0B90" w:rsidRDefault="003A0B90">
      <w:r>
        <w:separator/>
      </w:r>
    </w:p>
  </w:footnote>
  <w:footnote w:type="continuationSeparator" w:id="0">
    <w:p w14:paraId="11DEA275" w14:textId="77777777" w:rsidR="003A0B90" w:rsidRDefault="003A0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37EF5"/>
    <w:multiLevelType w:val="hybridMultilevel"/>
    <w:tmpl w:val="52060A44"/>
    <w:lvl w:ilvl="0" w:tplc="2640B3FC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519467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353"/>
    <w:rsid w:val="00007BD7"/>
    <w:rsid w:val="00011F86"/>
    <w:rsid w:val="00024C42"/>
    <w:rsid w:val="0002606C"/>
    <w:rsid w:val="00061AED"/>
    <w:rsid w:val="00062C2D"/>
    <w:rsid w:val="00073599"/>
    <w:rsid w:val="00083433"/>
    <w:rsid w:val="0009726E"/>
    <w:rsid w:val="000A1F02"/>
    <w:rsid w:val="000B4CD6"/>
    <w:rsid w:val="000D55CA"/>
    <w:rsid w:val="000F4C5F"/>
    <w:rsid w:val="00101E49"/>
    <w:rsid w:val="00103C1B"/>
    <w:rsid w:val="001040DE"/>
    <w:rsid w:val="001114BF"/>
    <w:rsid w:val="00115820"/>
    <w:rsid w:val="0012249A"/>
    <w:rsid w:val="00122C47"/>
    <w:rsid w:val="00127D62"/>
    <w:rsid w:val="001348AF"/>
    <w:rsid w:val="001611B0"/>
    <w:rsid w:val="001659E5"/>
    <w:rsid w:val="00183F62"/>
    <w:rsid w:val="001863E1"/>
    <w:rsid w:val="00186AC3"/>
    <w:rsid w:val="001A3B03"/>
    <w:rsid w:val="001B28F6"/>
    <w:rsid w:val="001B74DB"/>
    <w:rsid w:val="001E1C89"/>
    <w:rsid w:val="001E593E"/>
    <w:rsid w:val="001F2D35"/>
    <w:rsid w:val="001F7246"/>
    <w:rsid w:val="00202265"/>
    <w:rsid w:val="00223F64"/>
    <w:rsid w:val="00233FF2"/>
    <w:rsid w:val="00241A26"/>
    <w:rsid w:val="002502D7"/>
    <w:rsid w:val="002552BD"/>
    <w:rsid w:val="00266C48"/>
    <w:rsid w:val="002817FB"/>
    <w:rsid w:val="00282040"/>
    <w:rsid w:val="00296BD0"/>
    <w:rsid w:val="002A345D"/>
    <w:rsid w:val="002B2782"/>
    <w:rsid w:val="002C753C"/>
    <w:rsid w:val="002F6739"/>
    <w:rsid w:val="00304AA5"/>
    <w:rsid w:val="00322642"/>
    <w:rsid w:val="003528A7"/>
    <w:rsid w:val="003619A4"/>
    <w:rsid w:val="003667FD"/>
    <w:rsid w:val="00381BB1"/>
    <w:rsid w:val="00383222"/>
    <w:rsid w:val="00386C1F"/>
    <w:rsid w:val="00390FF6"/>
    <w:rsid w:val="0039382D"/>
    <w:rsid w:val="003A0B90"/>
    <w:rsid w:val="003A7425"/>
    <w:rsid w:val="003B09A2"/>
    <w:rsid w:val="003C3777"/>
    <w:rsid w:val="003E7C77"/>
    <w:rsid w:val="00437644"/>
    <w:rsid w:val="00454E8D"/>
    <w:rsid w:val="00461DE1"/>
    <w:rsid w:val="00462BB1"/>
    <w:rsid w:val="00481026"/>
    <w:rsid w:val="0048223C"/>
    <w:rsid w:val="004851C8"/>
    <w:rsid w:val="00487245"/>
    <w:rsid w:val="00491423"/>
    <w:rsid w:val="00495587"/>
    <w:rsid w:val="0049778C"/>
    <w:rsid w:val="004A3DEB"/>
    <w:rsid w:val="004A7896"/>
    <w:rsid w:val="004B14E8"/>
    <w:rsid w:val="004E25E7"/>
    <w:rsid w:val="004E3A4C"/>
    <w:rsid w:val="00550DD9"/>
    <w:rsid w:val="00551059"/>
    <w:rsid w:val="005554C9"/>
    <w:rsid w:val="00565C07"/>
    <w:rsid w:val="005901DE"/>
    <w:rsid w:val="005939AD"/>
    <w:rsid w:val="005B2C43"/>
    <w:rsid w:val="005D3EFC"/>
    <w:rsid w:val="005D7871"/>
    <w:rsid w:val="005E06A5"/>
    <w:rsid w:val="005F1CA5"/>
    <w:rsid w:val="005F24FC"/>
    <w:rsid w:val="0060137E"/>
    <w:rsid w:val="006053F6"/>
    <w:rsid w:val="00624473"/>
    <w:rsid w:val="00626EA9"/>
    <w:rsid w:val="00634727"/>
    <w:rsid w:val="006422D5"/>
    <w:rsid w:val="0064377B"/>
    <w:rsid w:val="00644DDC"/>
    <w:rsid w:val="00645668"/>
    <w:rsid w:val="006475D0"/>
    <w:rsid w:val="0065293A"/>
    <w:rsid w:val="00654150"/>
    <w:rsid w:val="00657652"/>
    <w:rsid w:val="00657F54"/>
    <w:rsid w:val="00664F49"/>
    <w:rsid w:val="00670D0B"/>
    <w:rsid w:val="00670E62"/>
    <w:rsid w:val="0068193A"/>
    <w:rsid w:val="006919B5"/>
    <w:rsid w:val="00696F5B"/>
    <w:rsid w:val="006A1D8C"/>
    <w:rsid w:val="006A2151"/>
    <w:rsid w:val="006B66FC"/>
    <w:rsid w:val="006C075B"/>
    <w:rsid w:val="006C45F6"/>
    <w:rsid w:val="006C486B"/>
    <w:rsid w:val="006D0738"/>
    <w:rsid w:val="006E1E53"/>
    <w:rsid w:val="006E6C5A"/>
    <w:rsid w:val="00710C1F"/>
    <w:rsid w:val="007222F1"/>
    <w:rsid w:val="00724217"/>
    <w:rsid w:val="0073266F"/>
    <w:rsid w:val="0075778F"/>
    <w:rsid w:val="00757C03"/>
    <w:rsid w:val="007712F6"/>
    <w:rsid w:val="007839BE"/>
    <w:rsid w:val="00791EA1"/>
    <w:rsid w:val="00796B81"/>
    <w:rsid w:val="007A06E6"/>
    <w:rsid w:val="007A64EE"/>
    <w:rsid w:val="007C19E5"/>
    <w:rsid w:val="007C7861"/>
    <w:rsid w:val="007D1846"/>
    <w:rsid w:val="007D347D"/>
    <w:rsid w:val="007E316F"/>
    <w:rsid w:val="00802CF5"/>
    <w:rsid w:val="00810010"/>
    <w:rsid w:val="0082435A"/>
    <w:rsid w:val="00832C55"/>
    <w:rsid w:val="00833172"/>
    <w:rsid w:val="00835ABD"/>
    <w:rsid w:val="00837EF6"/>
    <w:rsid w:val="00845E53"/>
    <w:rsid w:val="00862EDD"/>
    <w:rsid w:val="0087073D"/>
    <w:rsid w:val="008944E1"/>
    <w:rsid w:val="008C5E52"/>
    <w:rsid w:val="008D4353"/>
    <w:rsid w:val="008F32C7"/>
    <w:rsid w:val="00900585"/>
    <w:rsid w:val="00901953"/>
    <w:rsid w:val="009030C1"/>
    <w:rsid w:val="00923FAD"/>
    <w:rsid w:val="00946C66"/>
    <w:rsid w:val="009550CD"/>
    <w:rsid w:val="009714C8"/>
    <w:rsid w:val="009730F5"/>
    <w:rsid w:val="009800FF"/>
    <w:rsid w:val="00997003"/>
    <w:rsid w:val="009A4454"/>
    <w:rsid w:val="009A69EA"/>
    <w:rsid w:val="009B1E84"/>
    <w:rsid w:val="009B3EFA"/>
    <w:rsid w:val="009B3F65"/>
    <w:rsid w:val="009D3368"/>
    <w:rsid w:val="009F375C"/>
    <w:rsid w:val="00A001D3"/>
    <w:rsid w:val="00A24585"/>
    <w:rsid w:val="00A27586"/>
    <w:rsid w:val="00A30EE7"/>
    <w:rsid w:val="00A51773"/>
    <w:rsid w:val="00A57FA3"/>
    <w:rsid w:val="00A65E9B"/>
    <w:rsid w:val="00A81385"/>
    <w:rsid w:val="00A824E4"/>
    <w:rsid w:val="00A95697"/>
    <w:rsid w:val="00AB78EB"/>
    <w:rsid w:val="00AC0E97"/>
    <w:rsid w:val="00AC7C6C"/>
    <w:rsid w:val="00AD353E"/>
    <w:rsid w:val="00AE7420"/>
    <w:rsid w:val="00AF7710"/>
    <w:rsid w:val="00B0266B"/>
    <w:rsid w:val="00B17575"/>
    <w:rsid w:val="00B201A2"/>
    <w:rsid w:val="00B25B03"/>
    <w:rsid w:val="00B268BE"/>
    <w:rsid w:val="00B52977"/>
    <w:rsid w:val="00B8610D"/>
    <w:rsid w:val="00B97593"/>
    <w:rsid w:val="00BA0808"/>
    <w:rsid w:val="00BA12E9"/>
    <w:rsid w:val="00BA220C"/>
    <w:rsid w:val="00BB2442"/>
    <w:rsid w:val="00BC0EDA"/>
    <w:rsid w:val="00BC284B"/>
    <w:rsid w:val="00BD7314"/>
    <w:rsid w:val="00BE645E"/>
    <w:rsid w:val="00BF3760"/>
    <w:rsid w:val="00C04B1E"/>
    <w:rsid w:val="00C24B39"/>
    <w:rsid w:val="00C34254"/>
    <w:rsid w:val="00C470A1"/>
    <w:rsid w:val="00C55D6C"/>
    <w:rsid w:val="00C60A09"/>
    <w:rsid w:val="00C6499B"/>
    <w:rsid w:val="00C70A19"/>
    <w:rsid w:val="00C81CA0"/>
    <w:rsid w:val="00C901CB"/>
    <w:rsid w:val="00C93995"/>
    <w:rsid w:val="00CB50F8"/>
    <w:rsid w:val="00CC1109"/>
    <w:rsid w:val="00CD6613"/>
    <w:rsid w:val="00CE0411"/>
    <w:rsid w:val="00CE756C"/>
    <w:rsid w:val="00CF495F"/>
    <w:rsid w:val="00CF5A06"/>
    <w:rsid w:val="00D11BA1"/>
    <w:rsid w:val="00D12AC1"/>
    <w:rsid w:val="00D222C2"/>
    <w:rsid w:val="00D2238E"/>
    <w:rsid w:val="00D3459A"/>
    <w:rsid w:val="00D4323D"/>
    <w:rsid w:val="00D43E75"/>
    <w:rsid w:val="00D4491A"/>
    <w:rsid w:val="00D4690E"/>
    <w:rsid w:val="00D67998"/>
    <w:rsid w:val="00D67E68"/>
    <w:rsid w:val="00D97AAF"/>
    <w:rsid w:val="00DA1A0C"/>
    <w:rsid w:val="00DA1B0D"/>
    <w:rsid w:val="00DA1B91"/>
    <w:rsid w:val="00DA23C6"/>
    <w:rsid w:val="00DA3DCE"/>
    <w:rsid w:val="00DA4868"/>
    <w:rsid w:val="00DA6570"/>
    <w:rsid w:val="00DC26E3"/>
    <w:rsid w:val="00DC4CA8"/>
    <w:rsid w:val="00E10A2A"/>
    <w:rsid w:val="00E134BD"/>
    <w:rsid w:val="00E2726B"/>
    <w:rsid w:val="00E720EC"/>
    <w:rsid w:val="00EC4AE8"/>
    <w:rsid w:val="00ED76BD"/>
    <w:rsid w:val="00EF1F20"/>
    <w:rsid w:val="00EF57EB"/>
    <w:rsid w:val="00EF6361"/>
    <w:rsid w:val="00F040CE"/>
    <w:rsid w:val="00F115F5"/>
    <w:rsid w:val="00F117FB"/>
    <w:rsid w:val="00F133AB"/>
    <w:rsid w:val="00F14D9D"/>
    <w:rsid w:val="00F15C12"/>
    <w:rsid w:val="00F23892"/>
    <w:rsid w:val="00F3270C"/>
    <w:rsid w:val="00F46DEE"/>
    <w:rsid w:val="00F46F9B"/>
    <w:rsid w:val="00F500FD"/>
    <w:rsid w:val="00F5485A"/>
    <w:rsid w:val="00F66692"/>
    <w:rsid w:val="00F67D70"/>
    <w:rsid w:val="00F75665"/>
    <w:rsid w:val="00FA6E23"/>
    <w:rsid w:val="00FA7C64"/>
    <w:rsid w:val="00FB01C3"/>
    <w:rsid w:val="00FB22FD"/>
    <w:rsid w:val="00FD581F"/>
    <w:rsid w:val="00FE1C43"/>
    <w:rsid w:val="00FE6E6F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82A80"/>
  <w15:docId w15:val="{21CA1857-8C5E-4995-9AB7-67AFEF8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22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4C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F4C5F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0F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F4C5F"/>
  </w:style>
  <w:style w:type="paragraph" w:styleId="a9">
    <w:name w:val="Note Heading"/>
    <w:basedOn w:val="a"/>
    <w:next w:val="a"/>
    <w:link w:val="aa"/>
    <w:rsid w:val="000F4C5F"/>
    <w:pPr>
      <w:jc w:val="center"/>
    </w:pPr>
  </w:style>
  <w:style w:type="paragraph" w:styleId="ab">
    <w:name w:val="Closing"/>
    <w:basedOn w:val="a"/>
    <w:rsid w:val="000F4C5F"/>
    <w:pPr>
      <w:jc w:val="right"/>
    </w:pPr>
  </w:style>
  <w:style w:type="paragraph" w:styleId="ac">
    <w:name w:val="Body Text Indent"/>
    <w:basedOn w:val="a"/>
    <w:rsid w:val="00073599"/>
    <w:pPr>
      <w:ind w:leftChars="99" w:left="3331" w:hangingChars="1468" w:hanging="3121"/>
    </w:pPr>
    <w:rPr>
      <w:color w:val="000000"/>
    </w:rPr>
  </w:style>
  <w:style w:type="character" w:customStyle="1" w:styleId="aa">
    <w:name w:val="記 (文字)"/>
    <w:link w:val="a9"/>
    <w:rsid w:val="006C486B"/>
    <w:rPr>
      <w:kern w:val="2"/>
      <w:sz w:val="21"/>
      <w:szCs w:val="24"/>
    </w:rPr>
  </w:style>
  <w:style w:type="paragraph" w:styleId="ad">
    <w:name w:val="Balloon Text"/>
    <w:basedOn w:val="a"/>
    <w:link w:val="ae"/>
    <w:rsid w:val="00A956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95697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DA3DCE"/>
    <w:rPr>
      <w:kern w:val="2"/>
      <w:sz w:val="21"/>
      <w:szCs w:val="24"/>
    </w:rPr>
  </w:style>
  <w:style w:type="character" w:styleId="af">
    <w:name w:val="Hyperlink"/>
    <w:basedOn w:val="a0"/>
    <w:unhideWhenUsed/>
    <w:rsid w:val="00491423"/>
    <w:rPr>
      <w:color w:val="0563C1" w:themeColor="hyperlink"/>
      <w:u w:val="single"/>
    </w:rPr>
  </w:style>
  <w:style w:type="character" w:customStyle="1" w:styleId="a4">
    <w:name w:val="ヘッダー (文字)"/>
    <w:basedOn w:val="a0"/>
    <w:link w:val="a3"/>
    <w:rsid w:val="00FF7ABD"/>
    <w:rPr>
      <w:kern w:val="2"/>
      <w:sz w:val="21"/>
      <w:szCs w:val="24"/>
    </w:rPr>
  </w:style>
  <w:style w:type="table" w:customStyle="1" w:styleId="1">
    <w:name w:val="表 (格子)1"/>
    <w:basedOn w:val="a1"/>
    <w:next w:val="a7"/>
    <w:rsid w:val="00C901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rsid w:val="007E316F"/>
  </w:style>
  <w:style w:type="character" w:customStyle="1" w:styleId="af1">
    <w:name w:val="日付 (文字)"/>
    <w:basedOn w:val="a0"/>
    <w:link w:val="af0"/>
    <w:rsid w:val="007E316F"/>
    <w:rPr>
      <w:kern w:val="2"/>
      <w:sz w:val="21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835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ADEB-3603-4BDE-A4C0-466DA696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次</vt:lpstr>
      <vt:lpstr>目　　次</vt:lpstr>
    </vt:vector>
  </TitlesOfParts>
  <Company>Hewlett-Packard Company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次</dc:title>
  <dc:creator>財団法人 都市農地活用支援ｾﾝﾀｰ</dc:creator>
  <cp:lastModifiedBy>啓二 佐藤</cp:lastModifiedBy>
  <cp:revision>4</cp:revision>
  <cp:lastPrinted>2023-05-24T01:56:00Z</cp:lastPrinted>
  <dcterms:created xsi:type="dcterms:W3CDTF">2023-05-24T06:11:00Z</dcterms:created>
  <dcterms:modified xsi:type="dcterms:W3CDTF">2023-05-24T07:16:00Z</dcterms:modified>
</cp:coreProperties>
</file>